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18" w:rsidRDefault="000B3F18">
      <w:pPr>
        <w:rPr>
          <w:b/>
        </w:rPr>
      </w:pPr>
      <w:r w:rsidRPr="000B3F18">
        <w:rPr>
          <w:b/>
        </w:rPr>
        <w:t>MINISTERSTWO SPRAW ZAGRANICZNYCH</w:t>
      </w:r>
    </w:p>
    <w:p w:rsidR="000B3F18" w:rsidRPr="00CA051F" w:rsidRDefault="000B3F18">
      <w:pPr>
        <w:rPr>
          <w:b/>
        </w:rPr>
      </w:pPr>
      <w:r>
        <w:rPr>
          <w:b/>
        </w:rPr>
        <w:t>Ważne i pomocne informacje dla Polaków wyjeżdżających za granicę – do Włoch</w:t>
      </w:r>
    </w:p>
    <w:p w:rsidR="000B3F18" w:rsidRPr="000B3F18" w:rsidRDefault="000B3F18">
      <w:pPr>
        <w:rPr>
          <w:b/>
        </w:rPr>
      </w:pPr>
      <w:r w:rsidRPr="000B3F18">
        <w:rPr>
          <w:b/>
        </w:rPr>
        <w:t>WYJAZD I POBYT</w:t>
      </w:r>
    </w:p>
    <w:p w:rsidR="000B3F18" w:rsidRDefault="000B3F18">
      <w:r>
        <w:t>Obywatele polscy korzystają z prawa do swobodnego przepływu osób w ramach Unii Europejskiej/Europejskiego Obszaru Gospodarczego. Dokumentem podróży uprawniającym do bezwizowego wjazdu i pobytu (niezależnie od jego celu) na terytorium Republiki Włoskiej do 90 dni jest paszport bądź dowód osobisty. Prawo swobodnego przemieszczania się i pobytu otrzymuje też członek rodziny obywatela UE, niezależnie od jego przynależności państwowej. Ograniczenia swobodnego przemieszczania się i pobytu mogą mieć miejsce jedynie w przypadku zagrożenia dla bezpieczeństwa państwa i/lub zdrowia publicznego. W przypadku pobytu przekraczającego 90 dni należy wystąpić do właściwego terytorialnie urzędu gminy (</w:t>
      </w:r>
      <w:proofErr w:type="spellStart"/>
      <w:r>
        <w:t>Comune</w:t>
      </w:r>
      <w:proofErr w:type="spellEnd"/>
      <w:r>
        <w:t>) z wnioskiem o zameldowanie; należy przy tym spełnić odpowiedni warunki finansowe, mieszkaniowe oraz w zakresie ubezpieczenia.</w:t>
      </w:r>
    </w:p>
    <w:p w:rsidR="00206ED5" w:rsidRPr="000B3F18" w:rsidRDefault="000B3F18" w:rsidP="000B3F18">
      <w:pPr>
        <w:rPr>
          <w:b/>
        </w:rPr>
      </w:pPr>
      <w:r w:rsidRPr="000B3F18">
        <w:rPr>
          <w:b/>
        </w:rPr>
        <w:t>BEZPIECZEŃSTWO</w:t>
      </w:r>
    </w:p>
    <w:p w:rsidR="000B3F18" w:rsidRPr="000B3F18" w:rsidRDefault="000B3F18" w:rsidP="000B3F18">
      <w:pPr>
        <w:pStyle w:val="NormalnyWeb"/>
        <w:rPr>
          <w:rFonts w:asciiTheme="minorHAnsi" w:hAnsiTheme="minorHAnsi"/>
        </w:rPr>
      </w:pPr>
      <w:r w:rsidRPr="000B3F18">
        <w:rPr>
          <w:rFonts w:asciiTheme="minorHAnsi" w:hAnsiTheme="minorHAnsi"/>
        </w:rPr>
        <w:t>Turyści narażeni są we Włoszech przede wszystkim na kradzieże (dokumenty, pieniądze) oraz włamania i kradzieże samochodów. Bardzo częste są kradzieże kieszonkowe. Wzmożoną ostrożność należy zachować w środkach transportu publicznego, szczególnie w</w:t>
      </w:r>
      <w:r>
        <w:rPr>
          <w:rFonts w:asciiTheme="minorHAnsi" w:hAnsiTheme="minorHAnsi"/>
        </w:rPr>
        <w:t xml:space="preserve"> trakcie wsiadania i wysiadania</w:t>
      </w:r>
      <w:r w:rsidRPr="000B3F18">
        <w:rPr>
          <w:rFonts w:asciiTheme="minorHAnsi" w:hAnsiTheme="minorHAnsi"/>
        </w:rPr>
        <w:t>. Każdy przypadek kradzieży należy zgłosić na posterunku włoskiej policji lub karabinierów. W przypadku utraty dokumentów podróży prosimy o kontakt z Wydziałem Konsularnym Ambasady RP w Rzymie. Zalecamy podróżowanie zarówno z dowodem osobistym, jak i z paszportem, i pozostawianie jednego z nich w hotelowym sejfie lub recepcji.</w:t>
      </w:r>
    </w:p>
    <w:p w:rsidR="000B3F18" w:rsidRPr="000B3F18" w:rsidRDefault="000B3F18" w:rsidP="000B3F18">
      <w:pPr>
        <w:rPr>
          <w:b/>
        </w:rPr>
      </w:pPr>
      <w:r w:rsidRPr="000B3F18">
        <w:rPr>
          <w:b/>
        </w:rPr>
        <w:t>ZDROWIE</w:t>
      </w:r>
    </w:p>
    <w:p w:rsidR="000B3F18" w:rsidRDefault="000B3F18" w:rsidP="000B3F18">
      <w:r>
        <w:t xml:space="preserve">We Włoszech nie ma zagrożeń sanitarno-epidemiologicznych. Nie są wymagane szczepienia. Osoby płacące składki na NFZ mają prawo do opieki medycznej w ramach ubezpieczenia. Udając się do lekarza, należy przedstawić dokument potwierdzający ubezpieczenie, tzn. Europejską Kartę Ubezpieczenia Zdrowotnego (EKUZ). EKUZ uprawnia do korzystania z rzeczowych świadczeń zdrowotnych, niezbędnych z medycznego punktu widzenia, z uwzględnieniem stanu zdrowia pacjenta oraz przewidywanego okresu pobytu na terenie państwa członkowskiego UE lub EFTA. Należy jednak pamiętać, że leczenie w innym państwie członkowskim odbywać się będzie według tych samych reguł, które obowiązują osoby ubezpieczone w tym państwie. Oznacza to, że polski świadczeniobiorca będzie mógł nieodpłatnie skorzystać tyko z tych rzeczowych świadczeń zdrowotnych, które należą się nieodpłatnie osobom ubezpieczonym w państwie pobytu; będzie natomiast zobowiązany ponieść wszystkie koszty świadczeń , które częściowo na zasadzie </w:t>
      </w:r>
      <w:proofErr w:type="spellStart"/>
      <w:r>
        <w:t>współpłacenia</w:t>
      </w:r>
      <w:proofErr w:type="spellEnd"/>
      <w:r>
        <w:t xml:space="preserve"> ponosi osoba ubezpieczona w państwie pobytu. Z tych powodów wyjeżdżającym za granicę zaleca się wykupienie dodatkowych ubezpieczeń prywatnych, które w razie konieczności </w:t>
      </w:r>
      <w:r>
        <w:lastRenderedPageBreak/>
        <w:t>pokryją koszty leczenia w szerszym zakresie, jak również koszty opieki medycznej w prywatnych szpitalach i klinikach; dotyczy to w szczególności osób nieubezpieczonych w Polsce. Jeśli lekarz zleci badania specjalistyczne, pobierana jest zryczałtowana opłata, ustalana przez władze każdego regionu. W nagłych przypadkach i w dni wolne od pracy można zgłaszać się do przyszpitalnych ambulatoriów. W niektórych miejscowościach znajdują się specjalne ośrodki zdrowia dla turystów (</w:t>
      </w:r>
      <w:proofErr w:type="spellStart"/>
      <w:r>
        <w:t>Servizio</w:t>
      </w:r>
      <w:proofErr w:type="spellEnd"/>
      <w:r>
        <w:t xml:space="preserve"> di </w:t>
      </w:r>
      <w:proofErr w:type="spellStart"/>
      <w:r>
        <w:t>guardia</w:t>
      </w:r>
      <w:proofErr w:type="spellEnd"/>
      <w:r>
        <w:t xml:space="preserve"> </w:t>
      </w:r>
      <w:proofErr w:type="spellStart"/>
      <w:r>
        <w:t>turistica</w:t>
      </w:r>
      <w:proofErr w:type="spellEnd"/>
      <w:r>
        <w:t xml:space="preserve">, </w:t>
      </w:r>
      <w:proofErr w:type="spellStart"/>
      <w:r>
        <w:t>Servizio</w:t>
      </w:r>
      <w:proofErr w:type="spellEnd"/>
      <w:r>
        <w:t xml:space="preserve"> di </w:t>
      </w:r>
      <w:proofErr w:type="spellStart"/>
      <w:r>
        <w:t>guardia</w:t>
      </w:r>
      <w:proofErr w:type="spellEnd"/>
      <w:r>
        <w:t xml:space="preserve"> </w:t>
      </w:r>
      <w:proofErr w:type="spellStart"/>
      <w:r>
        <w:t>medica</w:t>
      </w:r>
      <w:proofErr w:type="spellEnd"/>
      <w:r>
        <w:t xml:space="preserve"> </w:t>
      </w:r>
      <w:proofErr w:type="spellStart"/>
      <w:r>
        <w:t>estiva</w:t>
      </w:r>
      <w:proofErr w:type="spellEnd"/>
      <w:r>
        <w:t>). Za poradę lub badanie l</w:t>
      </w:r>
      <w:r w:rsidR="00CA051F">
        <w:t>ekarskie pobierana jest opłata.</w:t>
      </w:r>
      <w:r>
        <w:t xml:space="preserve"> Leczenie szpitalne jest bezpłatne, chyba że pacjent wybierze salę o podwyższonym standardzie.</w:t>
      </w:r>
    </w:p>
    <w:p w:rsidR="000B3F18" w:rsidRPr="00CA051F" w:rsidRDefault="000B3F18" w:rsidP="000B3F18">
      <w:pPr>
        <w:rPr>
          <w:b/>
        </w:rPr>
      </w:pPr>
      <w:r w:rsidRPr="00CA051F">
        <w:rPr>
          <w:b/>
        </w:rPr>
        <w:t>PRZEPISY PRAWNE</w:t>
      </w:r>
    </w:p>
    <w:p w:rsidR="000B3F18" w:rsidRDefault="000B3F18" w:rsidP="000B3F18">
      <w:r>
        <w:t>Przestępstwa narkotykowe zagrożone są we Włoszech karą pozbawienia wolności w wymiarze od roku do 22 lat oraz karą pieniężną. Nielegalny wwóz na terytorium Włoch papierosów produkcji zagranicznej jest zagrożony grzywną oraz karą pozbawienia wolności w wymiarze od dwóch do pięciu lat. Karane jest kupowanie sprzedawanych na ulicach podrabianych artykułów znanych marek światowych (nawet do 3000 euro).</w:t>
      </w:r>
    </w:p>
    <w:p w:rsidR="000B3F18" w:rsidRPr="00CA051F" w:rsidRDefault="000B3F18" w:rsidP="000B3F18">
      <w:pPr>
        <w:rPr>
          <w:b/>
        </w:rPr>
      </w:pPr>
      <w:r w:rsidRPr="00CA051F">
        <w:rPr>
          <w:b/>
        </w:rPr>
        <w:t>INFORMACJE DODATKOWE</w:t>
      </w:r>
    </w:p>
    <w:p w:rsidR="000B3F18" w:rsidRDefault="000B3F18" w:rsidP="000B3F18">
      <w:r>
        <w:t>W razie wypadku lub innego zdarzenia wymagającego interwencji należy zadzwonić na numer alarmowy 112. Kradzież należy bezzwłocznie zgłosić w najbliższym komisariacie policji lub karabinierów. Protokół będzie potrzebny do uzyskania odszkodowania od towarzystwa ubezpieczeniowego. Jak najszybciej należy zastrzec zgubione lub skradzione karty płatnicze i kredytowe. W razie utraty paszportu lub innego dokumentu należy zgłosić to policji i jak najszybciej skontaktować się z polską placówką.</w:t>
      </w:r>
    </w:p>
    <w:p w:rsidR="000B3F18" w:rsidRPr="00CA051F" w:rsidRDefault="000B3F18" w:rsidP="000B3F18">
      <w:pPr>
        <w:rPr>
          <w:b/>
        </w:rPr>
      </w:pPr>
      <w:r w:rsidRPr="00CA051F">
        <w:rPr>
          <w:b/>
        </w:rPr>
        <w:t>AMBASADA RZECZYPOSPOLITEJ POLSKIEJ W REPUBLICE WŁOSKIEJ</w:t>
      </w:r>
    </w:p>
    <w:p w:rsidR="000B3F18" w:rsidRPr="000B3F18" w:rsidRDefault="000B3F18" w:rsidP="000B3F18">
      <w:r>
        <w:t>Ambasador: Tomasz Orłowski</w:t>
      </w:r>
      <w:r>
        <w:br/>
        <w:t>Włochy, Rzym, Via Pietro Paolo Rubens, 20, 00197</w:t>
      </w:r>
      <w:r>
        <w:br/>
        <w:t xml:space="preserve">Tel: +39 06 362 04 204 </w:t>
      </w:r>
      <w:r>
        <w:br/>
      </w:r>
      <w:proofErr w:type="spellStart"/>
      <w:r>
        <w:t>Fax</w:t>
      </w:r>
      <w:proofErr w:type="spellEnd"/>
      <w:r>
        <w:t xml:space="preserve">: +39 06 806 60 233 </w:t>
      </w:r>
      <w:r>
        <w:br/>
        <w:t xml:space="preserve">Tel dyżurny: +39 335 599 52 12 </w:t>
      </w:r>
      <w:r>
        <w:br/>
        <w:t xml:space="preserve">Tel: +39 06 362 04 200 </w:t>
      </w:r>
      <w:r>
        <w:br/>
      </w:r>
      <w:proofErr w:type="spellStart"/>
      <w:r>
        <w:t>Fax</w:t>
      </w:r>
      <w:proofErr w:type="spellEnd"/>
      <w:r>
        <w:t xml:space="preserve">: +39 06 321 78 95 </w:t>
      </w:r>
      <w:r>
        <w:br/>
        <w:t xml:space="preserve">Email: </w:t>
      </w:r>
      <w:hyperlink r:id="rId6" w:history="1">
        <w:r>
          <w:rPr>
            <w:rStyle w:val="Hipercze"/>
          </w:rPr>
          <w:t>rzym.amb.sekretariat@msz.gov.pl</w:t>
        </w:r>
      </w:hyperlink>
      <w:r>
        <w:br/>
      </w:r>
      <w:r>
        <w:rPr>
          <w:rStyle w:val="wwwtyped"/>
        </w:rPr>
        <w:t xml:space="preserve">WWW: </w:t>
      </w:r>
      <w:hyperlink r:id="rId7" w:tgtFrame="_blank" w:history="1">
        <w:r>
          <w:rPr>
            <w:rStyle w:val="Hipercze"/>
          </w:rPr>
          <w:t>http://www.rzym.msz.gov.pl</w:t>
        </w:r>
      </w:hyperlink>
      <w:r>
        <w:br/>
        <w:t>Wydział Konsularny Ambasady mieści się w odrębnym budynku przy ulicy Via San Valentino, 12, 00197 Roma. Telefon dyżurny po godzinach pracy: +39 335 599 52 12</w:t>
      </w:r>
    </w:p>
    <w:sectPr w:rsidR="000B3F18" w:rsidRPr="000B3F18" w:rsidSect="00206E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62A" w:rsidRDefault="0079362A" w:rsidP="00623FBB">
      <w:pPr>
        <w:spacing w:after="0" w:line="240" w:lineRule="auto"/>
      </w:pPr>
      <w:r>
        <w:separator/>
      </w:r>
    </w:p>
  </w:endnote>
  <w:endnote w:type="continuationSeparator" w:id="0">
    <w:p w:rsidR="0079362A" w:rsidRDefault="0079362A" w:rsidP="0062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62A" w:rsidRDefault="0079362A" w:rsidP="00623FBB">
      <w:pPr>
        <w:spacing w:after="0" w:line="240" w:lineRule="auto"/>
      </w:pPr>
      <w:r>
        <w:separator/>
      </w:r>
    </w:p>
  </w:footnote>
  <w:footnote w:type="continuationSeparator" w:id="0">
    <w:p w:rsidR="0079362A" w:rsidRDefault="0079362A" w:rsidP="00623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FBB" w:rsidRDefault="00623FBB" w:rsidP="00623FBB">
    <w:pPr>
      <w:spacing w:after="0"/>
      <w:jc w:val="center"/>
      <w:rPr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1704975" cy="657225"/>
          <wp:effectExtent l="19050" t="0" r="9525" b="0"/>
          <wp:docPr id="1" name="Obraz 1" descr="FE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 POW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71500" cy="561975"/>
          <wp:effectExtent l="19050" t="0" r="0" b="0"/>
          <wp:docPr id="2" name="Obraz 38" descr="logoz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logozs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638175" cy="657225"/>
          <wp:effectExtent l="19050" t="0" r="9525" b="0"/>
          <wp:docPr id="3" name="Obraz 39" descr="Sistema 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Sistema Turism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47825" cy="523875"/>
          <wp:effectExtent l="19050" t="0" r="9525" b="0"/>
          <wp:docPr id="5" name="Obraz 3" descr="UE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 EF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3FBB" w:rsidRPr="00623FBB" w:rsidRDefault="00623FBB" w:rsidP="00623FBB">
    <w:pPr>
      <w:spacing w:after="0"/>
      <w:jc w:val="center"/>
    </w:pPr>
    <w:r w:rsidRPr="0075098D">
      <w:rPr>
        <w:sz w:val="16"/>
        <w:szCs w:val="16"/>
      </w:rPr>
      <w:t>Projekt: „Pr</w:t>
    </w:r>
    <w:r>
      <w:rPr>
        <w:sz w:val="16"/>
        <w:szCs w:val="16"/>
      </w:rPr>
      <w:t>aktyka zagraniczna uczniów drogą</w:t>
    </w:r>
    <w:r w:rsidRPr="0075098D">
      <w:rPr>
        <w:sz w:val="16"/>
        <w:szCs w:val="16"/>
      </w:rPr>
      <w:t xml:space="preserve"> do sukcesu zawodowego”</w:t>
    </w:r>
  </w:p>
  <w:p w:rsidR="00623FBB" w:rsidRPr="00B30AEF" w:rsidRDefault="00623FBB" w:rsidP="00623FBB">
    <w:pPr>
      <w:pStyle w:val="Nagwek"/>
      <w:jc w:val="center"/>
      <w:rPr>
        <w:i/>
        <w:sz w:val="16"/>
        <w:szCs w:val="16"/>
      </w:rPr>
    </w:pPr>
    <w:r w:rsidRPr="00B30AEF">
      <w:rPr>
        <w:i/>
        <w:sz w:val="16"/>
        <w:szCs w:val="16"/>
      </w:rPr>
      <w:t>w ramach programu PO WER</w:t>
    </w:r>
    <w:r w:rsidRPr="00B30AEF">
      <w:rPr>
        <w:i/>
      </w:rPr>
      <w:t xml:space="preserve">  </w:t>
    </w:r>
    <w:r w:rsidRPr="00B30AEF">
      <w:rPr>
        <w:i/>
        <w:sz w:val="16"/>
        <w:szCs w:val="16"/>
      </w:rPr>
      <w:t>w</w:t>
    </w:r>
    <w:r w:rsidRPr="00B30AEF">
      <w:rPr>
        <w:i/>
      </w:rPr>
      <w:t xml:space="preserve"> </w:t>
    </w:r>
    <w:r w:rsidRPr="00B30AEF">
      <w:rPr>
        <w:i/>
        <w:sz w:val="16"/>
        <w:szCs w:val="16"/>
      </w:rPr>
      <w:t>Zespole Szkół Zawodowych w Złotoryi</w:t>
    </w:r>
  </w:p>
  <w:p w:rsidR="00623FBB" w:rsidRPr="001E092F" w:rsidRDefault="00623FBB" w:rsidP="00623FBB">
    <w:pPr>
      <w:pStyle w:val="Nagwek"/>
      <w:jc w:val="center"/>
      <w:rPr>
        <w:i/>
        <w:sz w:val="16"/>
        <w:szCs w:val="16"/>
      </w:rPr>
    </w:pPr>
    <w:r w:rsidRPr="00B30AEF">
      <w:rPr>
        <w:i/>
        <w:sz w:val="16"/>
        <w:szCs w:val="16"/>
      </w:rPr>
      <w:t>Nr Projektu 2015-1-PL01-KA102-015193</w:t>
    </w:r>
  </w:p>
  <w:p w:rsidR="00623FBB" w:rsidRDefault="00623FB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F18"/>
    <w:rsid w:val="000B3F18"/>
    <w:rsid w:val="001C07F9"/>
    <w:rsid w:val="00206ED5"/>
    <w:rsid w:val="004D4CAB"/>
    <w:rsid w:val="00507ACC"/>
    <w:rsid w:val="00623FBB"/>
    <w:rsid w:val="0079362A"/>
    <w:rsid w:val="00B57F91"/>
    <w:rsid w:val="00B812CB"/>
    <w:rsid w:val="00CA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B3F18"/>
    <w:rPr>
      <w:color w:val="0000FF"/>
      <w:u w:val="single"/>
    </w:rPr>
  </w:style>
  <w:style w:type="character" w:customStyle="1" w:styleId="wwwtyped">
    <w:name w:val="www_type_d"/>
    <w:basedOn w:val="Domylnaczcionkaakapitu"/>
    <w:rsid w:val="000B3F18"/>
  </w:style>
  <w:style w:type="paragraph" w:styleId="Nagwek">
    <w:name w:val="header"/>
    <w:basedOn w:val="Normalny"/>
    <w:link w:val="NagwekZnak"/>
    <w:uiPriority w:val="99"/>
    <w:unhideWhenUsed/>
    <w:rsid w:val="00623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FBB"/>
  </w:style>
  <w:style w:type="paragraph" w:styleId="Stopka">
    <w:name w:val="footer"/>
    <w:basedOn w:val="Normalny"/>
    <w:link w:val="StopkaZnak"/>
    <w:uiPriority w:val="99"/>
    <w:semiHidden/>
    <w:unhideWhenUsed/>
    <w:rsid w:val="00623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3FBB"/>
  </w:style>
  <w:style w:type="paragraph" w:styleId="Tekstdymka">
    <w:name w:val="Balloon Text"/>
    <w:basedOn w:val="Normalny"/>
    <w:link w:val="TekstdymkaZnak"/>
    <w:uiPriority w:val="99"/>
    <w:semiHidden/>
    <w:unhideWhenUsed/>
    <w:rsid w:val="0062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8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0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1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2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37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30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68925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65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161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77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357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218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531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287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36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8746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0964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254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871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887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351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9660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8684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5"/>
                                                                                                                          <w:marBottom w:val="10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1413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3139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1454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96899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5141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04098459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6055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53640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03642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9193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516691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8436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175657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00151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6373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07304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6551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83225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454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820582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59615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42698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23846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33509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38749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41593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656715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6881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330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50552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11934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66197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51613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805717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37203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01636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854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1345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55401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99795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569087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081583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26895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90150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68723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68124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138282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58892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322996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37527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4197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9910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13005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58545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858626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656373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6381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77098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7288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72430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330530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636904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47266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18577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47642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78560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69177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11015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278703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610723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69287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8046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4389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32322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22111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182594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63302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5559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92315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30906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74896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88867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531605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30802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10597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42357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47847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82414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835032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102438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32366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5617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15542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31884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289381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35825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176415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462118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8224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00252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5596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41998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290267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239957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50240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7553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62429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99984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98269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9444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62729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997295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81392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28523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1484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47290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57634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016384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212143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5346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939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02529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0414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54901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03484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719510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4360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07162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85588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73237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978320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8294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zym.msz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ym.amb.sekretariat@msz.gov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Karolak</cp:lastModifiedBy>
  <cp:revision>2</cp:revision>
  <dcterms:created xsi:type="dcterms:W3CDTF">2016-11-22T11:40:00Z</dcterms:created>
  <dcterms:modified xsi:type="dcterms:W3CDTF">2016-11-22T11:40:00Z</dcterms:modified>
</cp:coreProperties>
</file>